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tblpY="10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E25314" w:rsidTr="00E25314">
        <w:tc>
          <w:tcPr>
            <w:tcW w:w="3883" w:type="dxa"/>
          </w:tcPr>
          <w:p w:rsidR="00E25314" w:rsidRDefault="00E25314" w:rsidP="00917AB6">
            <w:pPr>
              <w:snapToGrid w:val="0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25314" w:rsidRDefault="00E25314" w:rsidP="00E25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25314" w:rsidRDefault="00E25314" w:rsidP="00E25314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E25314" w:rsidRDefault="00E25314" w:rsidP="00E2531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3E398C7" wp14:editId="4D68C26B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E25314" w:rsidRDefault="00E25314" w:rsidP="00E25314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25314" w:rsidRDefault="00E25314" w:rsidP="00E253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25314" w:rsidRDefault="00E25314" w:rsidP="00E253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25314" w:rsidRPr="00CE7E97" w:rsidRDefault="00E25314" w:rsidP="00E25314">
            <w:pPr>
              <w:jc w:val="center"/>
              <w:rPr>
                <w:b/>
                <w:sz w:val="18"/>
              </w:rPr>
            </w:pPr>
          </w:p>
          <w:p w:rsidR="00E25314" w:rsidRDefault="00E25314" w:rsidP="00E25314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E25314" w:rsidRPr="00E25314" w:rsidRDefault="00E25314" w:rsidP="00E25314">
      <w:pPr>
        <w:rPr>
          <w:sz w:val="20"/>
        </w:rPr>
      </w:pPr>
    </w:p>
    <w:p w:rsidR="008D6F00" w:rsidRDefault="008D6F00" w:rsidP="00E25314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22D5">
        <w:rPr>
          <w:i/>
          <w:sz w:val="28"/>
          <w:szCs w:val="28"/>
          <w:u w:val="single"/>
        </w:rPr>
        <w:t>31.05.2018   № 672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C128E1" w:rsidRDefault="00C128E1">
      <w:pPr>
        <w:pStyle w:val="a6"/>
      </w:pPr>
    </w:p>
    <w:p w:rsidR="00E25314" w:rsidRDefault="00E25314">
      <w:pPr>
        <w:pStyle w:val="a6"/>
      </w:pPr>
    </w:p>
    <w:p w:rsidR="00F3258E" w:rsidRDefault="00F3258E">
      <w:pPr>
        <w:pStyle w:val="a6"/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8C5FB6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9C1445">
        <w:rPr>
          <w:b/>
          <w:color w:val="000000" w:themeColor="text1"/>
          <w:sz w:val="28"/>
          <w:szCs w:val="28"/>
        </w:rPr>
        <w:t xml:space="preserve"> в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3C1240" w:rsidRPr="009C1445">
        <w:rPr>
          <w:b/>
          <w:color w:val="000000" w:themeColor="text1"/>
          <w:sz w:val="28"/>
          <w:szCs w:val="28"/>
        </w:rPr>
        <w:t xml:space="preserve"> 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A86F03">
        <w:rPr>
          <w:b/>
          <w:color w:val="000000" w:themeColor="text1"/>
          <w:sz w:val="28"/>
          <w:szCs w:val="28"/>
          <w:shd w:val="clear" w:color="auto" w:fill="FFFFFF"/>
        </w:rPr>
        <w:t>от 27.12.2012</w:t>
      </w:r>
      <w:r w:rsidR="009C1445" w:rsidRPr="009C1445">
        <w:rPr>
          <w:b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3C1240" w:rsidRPr="009C1445">
        <w:rPr>
          <w:b/>
          <w:color w:val="000000" w:themeColor="text1"/>
          <w:sz w:val="28"/>
          <w:szCs w:val="28"/>
          <w:shd w:val="clear" w:color="auto" w:fill="FFFFFF"/>
        </w:rPr>
        <w:t> 1129</w:t>
      </w:r>
      <w:r w:rsidR="009C1445" w:rsidRPr="009C1445">
        <w:rPr>
          <w:b/>
          <w:color w:val="000000" w:themeColor="text1"/>
          <w:sz w:val="28"/>
          <w:szCs w:val="28"/>
        </w:rPr>
        <w:t xml:space="preserve"> </w:t>
      </w:r>
      <w:r w:rsidR="00E25314">
        <w:rPr>
          <w:b/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3C1240" w:rsidRPr="009C1445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9C1445">
        <w:rPr>
          <w:b/>
          <w:color w:val="000000" w:themeColor="text1"/>
          <w:sz w:val="28"/>
          <w:szCs w:val="28"/>
        </w:rPr>
        <w:t xml:space="preserve"> регламент</w:t>
      </w:r>
      <w:r w:rsidR="003C1240" w:rsidRPr="009C1445">
        <w:rPr>
          <w:b/>
          <w:color w:val="000000" w:themeColor="text1"/>
          <w:sz w:val="28"/>
          <w:szCs w:val="28"/>
        </w:rPr>
        <w:t>а</w:t>
      </w:r>
      <w:r w:rsidR="004E3BF0" w:rsidRPr="009C1445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захоронение (регистрация захоронения)»</w:t>
      </w:r>
    </w:p>
    <w:p w:rsidR="00406F1E" w:rsidRPr="00E25314" w:rsidRDefault="00406F1E" w:rsidP="003F198A">
      <w:pPr>
        <w:jc w:val="center"/>
        <w:rPr>
          <w:sz w:val="28"/>
          <w:szCs w:val="28"/>
        </w:rPr>
      </w:pPr>
    </w:p>
    <w:p w:rsidR="00E25314" w:rsidRPr="00E25314" w:rsidRDefault="00E25314" w:rsidP="003F198A">
      <w:pPr>
        <w:jc w:val="center"/>
        <w:rPr>
          <w:sz w:val="28"/>
          <w:szCs w:val="28"/>
        </w:rPr>
      </w:pPr>
    </w:p>
    <w:p w:rsidR="00F3258E" w:rsidRPr="00E25314" w:rsidRDefault="00F3258E" w:rsidP="00E25314">
      <w:pPr>
        <w:pStyle w:val="a6"/>
        <w:ind w:firstLine="709"/>
      </w:pPr>
    </w:p>
    <w:p w:rsidR="00996DDF" w:rsidRPr="00EE6497" w:rsidRDefault="00F13F98" w:rsidP="00E25314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64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893A9D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5F79C0" w:rsidRDefault="003C1240" w:rsidP="00E25314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E6497">
        <w:rPr>
          <w:color w:val="000000" w:themeColor="text1"/>
          <w:sz w:val="28"/>
          <w:szCs w:val="28"/>
          <w:lang w:eastAsia="en-US"/>
        </w:rPr>
        <w:t>1. Внести в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 xml:space="preserve">«Город Майкоп» </w:t>
      </w:r>
      <w:r w:rsidR="00A86F03">
        <w:rPr>
          <w:color w:val="000000" w:themeColor="text1"/>
          <w:sz w:val="28"/>
          <w:szCs w:val="28"/>
          <w:shd w:val="clear" w:color="auto" w:fill="FFFFFF"/>
        </w:rPr>
        <w:t>от 27.12.2012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 xml:space="preserve"> № 1129</w:t>
      </w:r>
      <w:r w:rsidR="009C1445" w:rsidRPr="00EE6497">
        <w:rPr>
          <w:color w:val="000000" w:themeColor="text1"/>
          <w:sz w:val="28"/>
          <w:szCs w:val="28"/>
        </w:rPr>
        <w:t xml:space="preserve"> 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9C1445" w:rsidRPr="00EE6497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захоронение (регистрация захоронения)»</w:t>
      </w:r>
      <w:r w:rsidR="008C5FB6">
        <w:rPr>
          <w:color w:val="000000" w:themeColor="text1"/>
          <w:sz w:val="28"/>
          <w:szCs w:val="28"/>
        </w:rPr>
        <w:t xml:space="preserve">                              </w:t>
      </w:r>
      <w:r w:rsidR="008C5FB6" w:rsidRPr="00EE6497">
        <w:rPr>
          <w:color w:val="000000" w:themeColor="text1"/>
          <w:sz w:val="28"/>
          <w:szCs w:val="28"/>
        </w:rPr>
        <w:t>(в редакции постановлений Администрации муниципального образования «Город Майкоп» от 04.03.2013 № 125, от 14.06.2016 № 473)</w:t>
      </w:r>
      <w:r w:rsidR="005F79C0">
        <w:rPr>
          <w:color w:val="000000" w:themeColor="text1"/>
          <w:sz w:val="28"/>
          <w:szCs w:val="28"/>
        </w:rPr>
        <w:t xml:space="preserve"> следующие изменения:</w:t>
      </w:r>
    </w:p>
    <w:p w:rsidR="003C1240" w:rsidRPr="00EE6497" w:rsidRDefault="005F79C0" w:rsidP="00E25314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1.1. В преамбуле</w:t>
      </w:r>
      <w:r w:rsidR="003C1240" w:rsidRPr="00EE6497">
        <w:rPr>
          <w:color w:val="000000" w:themeColor="text1"/>
          <w:sz w:val="28"/>
          <w:szCs w:val="28"/>
          <w:lang w:eastAsia="en-US"/>
        </w:rPr>
        <w:t xml:space="preserve"> слова «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Федер</w:t>
      </w:r>
      <w:r w:rsidR="00E25314">
        <w:rPr>
          <w:color w:val="000000" w:themeColor="text1"/>
          <w:sz w:val="28"/>
          <w:szCs w:val="28"/>
          <w:shd w:val="clear" w:color="auto" w:fill="FFFFFF"/>
        </w:rPr>
        <w:t xml:space="preserve">ального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Закона от 02.05.2006 </w:t>
      </w:r>
      <w:r w:rsidR="00E25314">
        <w:rPr>
          <w:color w:val="000000" w:themeColor="text1"/>
          <w:sz w:val="28"/>
          <w:szCs w:val="28"/>
          <w:shd w:val="clear" w:color="auto" w:fill="FFFFFF"/>
        </w:rPr>
        <w:t>№</w:t>
      </w:r>
      <w:r w:rsidR="009C1445" w:rsidRPr="00EE6497">
        <w:rPr>
          <w:color w:val="000000" w:themeColor="text1"/>
          <w:sz w:val="28"/>
          <w:szCs w:val="28"/>
          <w:shd w:val="clear" w:color="auto" w:fill="FFFFFF"/>
        </w:rPr>
        <w:t>59-ФЗ «О порядке рассмотрения обращений граждан Российской Федерации</w:t>
      </w:r>
      <w:r w:rsidR="00A86F03">
        <w:rPr>
          <w:color w:val="000000" w:themeColor="text1"/>
          <w:sz w:val="28"/>
          <w:szCs w:val="28"/>
          <w:lang w:eastAsia="en-US"/>
        </w:rPr>
        <w:t>»»</w:t>
      </w:r>
      <w:r>
        <w:rPr>
          <w:color w:val="000000" w:themeColor="text1"/>
          <w:sz w:val="28"/>
          <w:szCs w:val="28"/>
          <w:lang w:eastAsia="en-US"/>
        </w:rPr>
        <w:t xml:space="preserve"> исключить</w:t>
      </w:r>
      <w:r w:rsidR="00A86F03">
        <w:rPr>
          <w:color w:val="000000" w:themeColor="text1"/>
          <w:sz w:val="28"/>
          <w:szCs w:val="28"/>
          <w:lang w:eastAsia="en-US"/>
        </w:rPr>
        <w:t>.</w:t>
      </w:r>
    </w:p>
    <w:p w:rsidR="00105D05" w:rsidRDefault="005F79C0" w:rsidP="00E25314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3C1240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996DDF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3C5CFE" w:rsidRPr="00EE64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</w:t>
      </w:r>
      <w:r w:rsidR="008C5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</w:t>
      </w:r>
      <w:r w:rsidR="002E78A7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определение места захоронения</w:t>
      </w:r>
      <w:r w:rsidR="008C5F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56E8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78A7" w:rsidRPr="002E78A7" w:rsidRDefault="002E78A7" w:rsidP="002E78A7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</w:rPr>
      </w:pPr>
      <w:r>
        <w:tab/>
      </w:r>
      <w:r w:rsidR="005F79C0" w:rsidRPr="005F79C0">
        <w:rPr>
          <w:sz w:val="28"/>
          <w:szCs w:val="28"/>
        </w:rPr>
        <w:t>1.</w:t>
      </w:r>
      <w:r w:rsidRPr="005F79C0">
        <w:rPr>
          <w:sz w:val="28"/>
          <w:szCs w:val="28"/>
        </w:rPr>
        <w:t>2.1.</w:t>
      </w:r>
      <w:r w:rsidRPr="002E78A7">
        <w:rPr>
          <w:sz w:val="28"/>
          <w:szCs w:val="28"/>
        </w:rPr>
        <w:t xml:space="preserve"> </w:t>
      </w:r>
      <w:r w:rsidRPr="002E78A7">
        <w:rPr>
          <w:rFonts w:eastAsia="Calibri"/>
          <w:color w:val="000000" w:themeColor="text1"/>
          <w:sz w:val="28"/>
          <w:szCs w:val="28"/>
        </w:rPr>
        <w:t>В пункте 4.3. слова «</w:t>
      </w:r>
      <w:r w:rsidRPr="002E78A7">
        <w:rPr>
          <w:color w:val="000000" w:themeColor="text1"/>
          <w:sz w:val="28"/>
          <w:szCs w:val="28"/>
          <w:shd w:val="clear" w:color="auto" w:fill="FFFFFF"/>
        </w:rPr>
        <w:t>должностное лицо, наделенное</w:t>
      </w:r>
      <w:r w:rsidRPr="002E78A7">
        <w:rPr>
          <w:rFonts w:eastAsia="Calibri"/>
          <w:color w:val="000000" w:themeColor="text1"/>
          <w:sz w:val="28"/>
          <w:szCs w:val="28"/>
        </w:rPr>
        <w:t>» заменить словами «</w:t>
      </w:r>
      <w:r w:rsidRPr="002E78A7">
        <w:rPr>
          <w:color w:val="000000" w:themeColor="text1"/>
          <w:sz w:val="28"/>
          <w:szCs w:val="28"/>
          <w:shd w:val="clear" w:color="auto" w:fill="FFFFFF"/>
        </w:rPr>
        <w:t>должностное лицо, работник, наделенные</w:t>
      </w:r>
      <w:r w:rsidRPr="002E78A7">
        <w:rPr>
          <w:rFonts w:eastAsia="Calibri"/>
          <w:color w:val="000000" w:themeColor="text1"/>
          <w:sz w:val="28"/>
          <w:szCs w:val="28"/>
        </w:rPr>
        <w:t>», слово «направляет» заменить словом «направляют».</w:t>
      </w:r>
    </w:p>
    <w:p w:rsidR="002156E8" w:rsidRPr="00EE6497" w:rsidRDefault="002E78A7" w:rsidP="00E25314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1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D8220FC" wp14:editId="143852AB">
            <wp:simplePos x="0" y="0"/>
            <wp:positionH relativeFrom="margin">
              <wp:align>right</wp:align>
            </wp:positionH>
            <wp:positionV relativeFrom="margin">
              <wp:posOffset>8900160</wp:posOffset>
            </wp:positionV>
            <wp:extent cx="1147486" cy="355564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86" cy="3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9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C1240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1E08F7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F0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аименование раздела 5 </w:t>
      </w:r>
      <w:r w:rsidR="00A86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105D05" w:rsidRPr="00EE649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105D05" w:rsidRDefault="002E78A7" w:rsidP="00A2129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6497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«</w:t>
      </w: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5. </w:t>
      </w:r>
      <w:r w:rsidR="00A21290">
        <w:rPr>
          <w:rFonts w:eastAsia="Calibri"/>
          <w:color w:val="000000" w:themeColor="text1"/>
          <w:sz w:val="28"/>
          <w:szCs w:val="28"/>
          <w:lang w:eastAsia="ru-RU"/>
        </w:rPr>
        <w:t xml:space="preserve">Предмет </w:t>
      </w:r>
      <w:r w:rsidR="00A21290">
        <w:rPr>
          <w:color w:val="000000" w:themeColor="text1"/>
          <w:sz w:val="28"/>
          <w:szCs w:val="28"/>
          <w:shd w:val="clear" w:color="auto" w:fill="FFFFFF"/>
        </w:rPr>
        <w:t>досудебного (внесудебного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) обжалования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заявителем </w:t>
      </w:r>
      <w:r w:rsidRPr="00EE6497">
        <w:rPr>
          <w:color w:val="000000" w:themeColor="text1"/>
          <w:sz w:val="28"/>
          <w:szCs w:val="28"/>
          <w:shd w:val="clear" w:color="auto" w:fill="FFFFFF"/>
        </w:rPr>
        <w:t>решений и действий</w:t>
      </w:r>
      <w:r w:rsidRPr="00EE6497">
        <w:rPr>
          <w:color w:val="000000" w:themeColor="text1"/>
          <w:sz w:val="28"/>
          <w:szCs w:val="28"/>
        </w:rPr>
        <w:t xml:space="preserve"> 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(бездействия) </w:t>
      </w:r>
      <w:r w:rsidR="00A21290">
        <w:rPr>
          <w:color w:val="000000" w:themeColor="text1"/>
          <w:sz w:val="28"/>
          <w:szCs w:val="28"/>
          <w:shd w:val="clear" w:color="auto" w:fill="FFFFFF"/>
        </w:rPr>
        <w:t>органа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должностных лиц </w:t>
      </w:r>
      <w:r w:rsidR="00A21290">
        <w:rPr>
          <w:color w:val="000000" w:themeColor="text1"/>
          <w:sz w:val="28"/>
          <w:szCs w:val="28"/>
          <w:shd w:val="clear" w:color="auto" w:fill="FFFFFF"/>
        </w:rPr>
        <w:t>органа</w:t>
      </w:r>
      <w:r w:rsidRPr="00EE6497">
        <w:rPr>
          <w:color w:val="000000" w:themeColor="text1"/>
          <w:sz w:val="28"/>
          <w:szCs w:val="28"/>
          <w:shd w:val="clear" w:color="auto" w:fill="FFFFFF"/>
        </w:rPr>
        <w:t xml:space="preserve">, предоставляющего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муниципальную услугу».</w:t>
      </w:r>
    </w:p>
    <w:p w:rsidR="00A21290" w:rsidRDefault="00A21290" w:rsidP="00A2129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1.2.3. Пункт 5.1. изло</w:t>
      </w:r>
      <w:r w:rsidR="00A23252">
        <w:rPr>
          <w:color w:val="000000" w:themeColor="text1"/>
          <w:sz w:val="28"/>
          <w:szCs w:val="28"/>
          <w:shd w:val="clear" w:color="auto" w:fill="FFFFFF"/>
        </w:rPr>
        <w:t>жить в следующей редакции:</w:t>
      </w:r>
    </w:p>
    <w:p w:rsidR="00A23252" w:rsidRDefault="00A23252" w:rsidP="00A2325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A86197">
        <w:rPr>
          <w:sz w:val="28"/>
          <w:szCs w:val="28"/>
        </w:rPr>
        <w:t xml:space="preserve">5.1. Действия (бездействие) и решения </w:t>
      </w:r>
      <w:r>
        <w:rPr>
          <w:sz w:val="28"/>
          <w:szCs w:val="28"/>
        </w:rPr>
        <w:t xml:space="preserve">Учреждения, предоставляющего муниципальную услугу, и </w:t>
      </w:r>
      <w:r w:rsidRPr="00A86197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A86197">
        <w:rPr>
          <w:sz w:val="28"/>
          <w:szCs w:val="28"/>
        </w:rPr>
        <w:t xml:space="preserve"> осуществляемые (принятые) в ходе исполнения муниципальной услуги, могут быть обжалованы в досудебном и (или) судебном порядке.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973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501"/>
      <w:r w:rsidRPr="00564973">
        <w:rPr>
          <w:sz w:val="28"/>
          <w:szCs w:val="28"/>
        </w:rPr>
        <w:t>1) нарушение срока регистрации запр</w:t>
      </w:r>
      <w:r>
        <w:rPr>
          <w:sz w:val="28"/>
          <w:szCs w:val="28"/>
        </w:rPr>
        <w:t>оса Заявителя о предоставлении м</w:t>
      </w:r>
      <w:r w:rsidRPr="00564973">
        <w:rPr>
          <w:sz w:val="28"/>
          <w:szCs w:val="28"/>
        </w:rPr>
        <w:t>униципальной услуги;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02"/>
      <w:bookmarkEnd w:id="1"/>
      <w:r w:rsidRPr="00564973">
        <w:rPr>
          <w:sz w:val="28"/>
          <w:szCs w:val="28"/>
        </w:rPr>
        <w:t>2) нарушение срока предоставления муниципальной услуги;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03"/>
      <w:bookmarkEnd w:id="2"/>
      <w:r w:rsidRPr="00564973">
        <w:rPr>
          <w:sz w:val="28"/>
          <w:szCs w:val="28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04"/>
      <w:bookmarkEnd w:id="3"/>
      <w:r w:rsidRPr="00564973">
        <w:rPr>
          <w:sz w:val="28"/>
          <w:szCs w:val="28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05"/>
      <w:bookmarkEnd w:id="4"/>
      <w:r w:rsidRPr="0056497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Адыгея</w:t>
      </w:r>
      <w:r w:rsidRPr="00564973">
        <w:rPr>
          <w:sz w:val="28"/>
          <w:szCs w:val="28"/>
        </w:rPr>
        <w:t>, муниципальными правовыми актами;</w:t>
      </w:r>
    </w:p>
    <w:p w:rsidR="00A23252" w:rsidRPr="00564973" w:rsidRDefault="00A23252" w:rsidP="00A232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06"/>
      <w:bookmarkEnd w:id="5"/>
      <w:r w:rsidRPr="0056497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bookmarkEnd w:id="6"/>
    <w:p w:rsidR="00A23252" w:rsidRDefault="00A23252" w:rsidP="00A23252">
      <w:pPr>
        <w:ind w:firstLine="709"/>
        <w:jc w:val="both"/>
        <w:rPr>
          <w:sz w:val="28"/>
          <w:szCs w:val="28"/>
        </w:rPr>
      </w:pPr>
      <w:r w:rsidRPr="00564973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Учреждения, предоставляющего муниципальную услугу, должностного</w:t>
      </w:r>
      <w:r w:rsidRPr="00A86197">
        <w:rPr>
          <w:sz w:val="28"/>
          <w:szCs w:val="28"/>
        </w:rPr>
        <w:t xml:space="preserve"> лиц</w:t>
      </w:r>
      <w:r>
        <w:rPr>
          <w:sz w:val="28"/>
          <w:szCs w:val="28"/>
        </w:rPr>
        <w:t>а 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564973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564973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>ых в результате предоставления м</w:t>
      </w:r>
      <w:r w:rsidRPr="00564973">
        <w:rPr>
          <w:sz w:val="28"/>
          <w:szCs w:val="28"/>
        </w:rPr>
        <w:t>униципальной услуги документах,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A23252" w:rsidRPr="00145C92" w:rsidRDefault="00A23252" w:rsidP="00A2325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5C92">
        <w:rPr>
          <w:color w:val="000000" w:themeColor="text1"/>
          <w:sz w:val="28"/>
          <w:szCs w:val="28"/>
        </w:rPr>
        <w:t xml:space="preserve">8) </w:t>
      </w:r>
      <w:r w:rsidRPr="00145C92">
        <w:rPr>
          <w:color w:val="000000" w:themeColor="text1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 услуги;</w:t>
      </w:r>
    </w:p>
    <w:p w:rsidR="00A23252" w:rsidRPr="00145C92" w:rsidRDefault="00A23252" w:rsidP="00A2325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5C92">
        <w:rPr>
          <w:color w:val="000000" w:themeColor="text1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актами.».</w:t>
      </w:r>
    </w:p>
    <w:p w:rsidR="00917872" w:rsidRDefault="00917872" w:rsidP="00A2325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1.2.4. Пункт 5.3. изложить в следующей редакции:</w:t>
      </w:r>
    </w:p>
    <w:p w:rsidR="00917872" w:rsidRPr="00917872" w:rsidRDefault="00917872" w:rsidP="009178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«</w:t>
      </w:r>
      <w:bookmarkStart w:id="7" w:name="sub_47"/>
      <w:r w:rsidRPr="00A86197">
        <w:rPr>
          <w:sz w:val="28"/>
          <w:szCs w:val="28"/>
        </w:rPr>
        <w:t>5.3. Жалоба, поступившая в Учреждение</w:t>
      </w:r>
      <w:r>
        <w:rPr>
          <w:sz w:val="28"/>
          <w:szCs w:val="28"/>
        </w:rPr>
        <w:t xml:space="preserve"> </w:t>
      </w:r>
      <w:r w:rsidRPr="00A86197">
        <w:rPr>
          <w:sz w:val="28"/>
          <w:szCs w:val="28"/>
        </w:rPr>
        <w:t xml:space="preserve">и (или) Администрацию муниципального образования «Город Майкоп»,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 </w:t>
      </w:r>
      <w:r w:rsidRPr="00A8619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Учреждения</w:t>
      </w:r>
      <w:r w:rsidRPr="00A861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A86197">
        <w:rPr>
          <w:sz w:val="28"/>
          <w:szCs w:val="28"/>
        </w:rPr>
        <w:t xml:space="preserve">в приеме документов у Заявителя либо в исправлении допущенных </w:t>
      </w:r>
      <w:r>
        <w:rPr>
          <w:sz w:val="28"/>
          <w:szCs w:val="28"/>
        </w:rPr>
        <w:t xml:space="preserve">ими </w:t>
      </w:r>
      <w:r w:rsidRPr="00A86197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7"/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E08F7" w:rsidRPr="00EE6497" w:rsidRDefault="005F79C0" w:rsidP="00E253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1.</w:t>
      </w:r>
      <w:r w:rsidR="003C1240" w:rsidRPr="00EE6497"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="00917872">
        <w:rPr>
          <w:rFonts w:eastAsia="Calibri"/>
          <w:color w:val="000000" w:themeColor="text1"/>
          <w:sz w:val="28"/>
          <w:szCs w:val="28"/>
          <w:lang w:eastAsia="ru-RU"/>
        </w:rPr>
        <w:t>.5</w:t>
      </w:r>
      <w:r w:rsidR="00A86F03">
        <w:rPr>
          <w:rFonts w:eastAsia="Calibri"/>
          <w:color w:val="000000" w:themeColor="text1"/>
          <w:sz w:val="28"/>
          <w:szCs w:val="28"/>
          <w:lang w:eastAsia="ru-RU"/>
        </w:rPr>
        <w:t>. П</w:t>
      </w:r>
      <w:r w:rsidR="001E08F7" w:rsidRPr="00EE6497">
        <w:rPr>
          <w:rFonts w:eastAsia="Calibri"/>
          <w:color w:val="000000" w:themeColor="text1"/>
          <w:sz w:val="28"/>
          <w:szCs w:val="28"/>
          <w:lang w:eastAsia="ru-RU"/>
        </w:rPr>
        <w:t>ункт 5.5</w:t>
      </w:r>
      <w:r w:rsidR="00A86F03">
        <w:rPr>
          <w:rFonts w:eastAsia="Calibri"/>
          <w:color w:val="000000" w:themeColor="text1"/>
          <w:sz w:val="28"/>
          <w:szCs w:val="28"/>
          <w:lang w:eastAsia="ru-RU"/>
        </w:rPr>
        <w:t>.</w:t>
      </w:r>
      <w:r w:rsidR="001E08F7" w:rsidRPr="00EE6497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A86F03">
        <w:rPr>
          <w:rFonts w:eastAsia="Calibri"/>
          <w:color w:val="000000" w:themeColor="text1"/>
          <w:sz w:val="28"/>
          <w:szCs w:val="28"/>
          <w:lang w:eastAsia="ru-RU"/>
        </w:rPr>
        <w:t>изложить</w:t>
      </w:r>
      <w:r w:rsidR="001E08F7" w:rsidRPr="00EE6497">
        <w:rPr>
          <w:rFonts w:eastAsia="Calibri"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1E08F7" w:rsidRPr="00EE6497" w:rsidRDefault="001E08F7" w:rsidP="00E253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6497">
        <w:rPr>
          <w:rFonts w:eastAsia="Calibri"/>
          <w:color w:val="000000" w:themeColor="text1"/>
          <w:sz w:val="28"/>
          <w:szCs w:val="28"/>
        </w:rPr>
        <w:t>«</w:t>
      </w:r>
      <w:r w:rsidR="00A86F03">
        <w:rPr>
          <w:rFonts w:eastAsia="Calibri"/>
          <w:color w:val="000000" w:themeColor="text1"/>
          <w:sz w:val="28"/>
          <w:szCs w:val="28"/>
        </w:rPr>
        <w:t xml:space="preserve">5.5. </w:t>
      </w:r>
      <w:r w:rsidRPr="00EE6497">
        <w:rPr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E08F7" w:rsidRPr="00EE6497" w:rsidRDefault="001E08F7" w:rsidP="00E253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21290">
        <w:rPr>
          <w:color w:val="000000" w:themeColor="text1"/>
          <w:sz w:val="28"/>
          <w:szCs w:val="28"/>
        </w:rPr>
        <w:t>Республики Адыгея</w:t>
      </w:r>
      <w:r w:rsidRPr="00EE6497">
        <w:rPr>
          <w:color w:val="000000" w:themeColor="text1"/>
          <w:sz w:val="28"/>
          <w:szCs w:val="28"/>
        </w:rPr>
        <w:t>, муниципальными правовыми актами;</w:t>
      </w:r>
    </w:p>
    <w:p w:rsidR="00AD3E2D" w:rsidRPr="002E78A7" w:rsidRDefault="001E08F7" w:rsidP="002E78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EE6497">
        <w:rPr>
          <w:color w:val="000000" w:themeColor="text1"/>
          <w:sz w:val="28"/>
          <w:szCs w:val="28"/>
        </w:rPr>
        <w:t>2) в удовлетворении жалобы отказывается.</w:t>
      </w:r>
      <w:r w:rsidRPr="00EE6497">
        <w:rPr>
          <w:rFonts w:eastAsia="Calibri"/>
          <w:color w:val="000000" w:themeColor="text1"/>
          <w:sz w:val="28"/>
          <w:szCs w:val="28"/>
        </w:rPr>
        <w:t>»</w:t>
      </w:r>
      <w:r w:rsidR="00A86F03">
        <w:rPr>
          <w:rFonts w:eastAsia="Calibri"/>
          <w:color w:val="000000" w:themeColor="text1"/>
          <w:sz w:val="28"/>
          <w:szCs w:val="28"/>
        </w:rPr>
        <w:t>.</w:t>
      </w:r>
    </w:p>
    <w:p w:rsidR="006965F8" w:rsidRPr="00EE6497" w:rsidRDefault="005F79C0" w:rsidP="0066500F">
      <w:pPr>
        <w:ind w:firstLine="709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E6497" w:rsidRDefault="005F79C0" w:rsidP="00A86C11">
      <w:pPr>
        <w:ind w:right="-2"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8C5FB6" w:rsidRPr="008C5FB6">
        <w:rPr>
          <w:color w:val="000000" w:themeColor="text1"/>
          <w:sz w:val="28"/>
          <w:szCs w:val="28"/>
        </w:rPr>
        <w:t>О</w:t>
      </w:r>
      <w:r w:rsidR="008C5FB6">
        <w:rPr>
          <w:color w:val="000000" w:themeColor="text1"/>
          <w:sz w:val="28"/>
          <w:szCs w:val="28"/>
        </w:rPr>
        <w:t xml:space="preserve"> внесении изменений</w:t>
      </w:r>
      <w:r w:rsidR="008C5FB6" w:rsidRPr="008C5FB6">
        <w:rPr>
          <w:color w:val="000000" w:themeColor="text1"/>
          <w:sz w:val="28"/>
          <w:szCs w:val="28"/>
        </w:rPr>
        <w:t xml:space="preserve"> в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</w:t>
      </w:r>
      <w:r w:rsidR="008C5FB6" w:rsidRPr="008C5FB6">
        <w:rPr>
          <w:color w:val="000000" w:themeColor="text1"/>
          <w:sz w:val="28"/>
          <w:szCs w:val="28"/>
        </w:rPr>
        <w:t xml:space="preserve">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>«Город Майкоп» от 27.12.2012 № 1129</w:t>
      </w:r>
      <w:r w:rsidR="008C5FB6" w:rsidRPr="008C5FB6">
        <w:rPr>
          <w:color w:val="000000" w:themeColor="text1"/>
          <w:sz w:val="28"/>
          <w:szCs w:val="28"/>
        </w:rPr>
        <w:t xml:space="preserve"> </w:t>
      </w:r>
      <w:r w:rsidR="008C5FB6" w:rsidRPr="008C5FB6">
        <w:rPr>
          <w:color w:val="000000" w:themeColor="text1"/>
          <w:sz w:val="28"/>
          <w:szCs w:val="28"/>
          <w:shd w:val="clear" w:color="auto" w:fill="FFFFFF"/>
        </w:rPr>
        <w:t>«Об утверждении </w:t>
      </w:r>
      <w:r w:rsidR="008C5FB6" w:rsidRPr="008C5FB6">
        <w:rPr>
          <w:color w:val="000000" w:themeColor="text1"/>
          <w:sz w:val="28"/>
          <w:szCs w:val="28"/>
        </w:rPr>
        <w:t>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захоронение (регистрация захоронения)»</w:t>
      </w:r>
      <w:r w:rsidR="008C5FB6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8C5FB6">
        <w:rPr>
          <w:rFonts w:eastAsia="Calibri"/>
          <w:bCs w:val="0"/>
          <w:color w:val="000000" w:themeColor="text1"/>
          <w:sz w:val="28"/>
          <w:szCs w:val="28"/>
          <w:lang w:eastAsia="en-US"/>
        </w:rPr>
        <w:t>вступает в силу со дня его опубликования</w:t>
      </w:r>
      <w:r w:rsidR="006965F8" w:rsidRPr="00EE6497">
        <w:rPr>
          <w:rFonts w:eastAsia="Calibri"/>
          <w:bCs w:val="0"/>
          <w:color w:val="000000" w:themeColor="text1"/>
          <w:sz w:val="28"/>
          <w:szCs w:val="28"/>
          <w:lang w:eastAsia="en-US"/>
        </w:rPr>
        <w:t>.</w:t>
      </w:r>
    </w:p>
    <w:p w:rsidR="00F3258E" w:rsidRDefault="00F3258E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950C37" w:rsidRDefault="00950C37" w:rsidP="00BA58C3">
      <w:pPr>
        <w:pStyle w:val="a6"/>
        <w:ind w:firstLine="709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28E1" w:rsidRDefault="00C128E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p w:rsidR="00950C37" w:rsidRDefault="00950C37" w:rsidP="003D6638">
      <w:pPr>
        <w:jc w:val="right"/>
        <w:rPr>
          <w:sz w:val="28"/>
          <w:szCs w:val="28"/>
        </w:rPr>
      </w:pP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BD" w:rsidRDefault="009620BD" w:rsidP="003F198A">
      <w:r>
        <w:separator/>
      </w:r>
    </w:p>
  </w:endnote>
  <w:endnote w:type="continuationSeparator" w:id="0">
    <w:p w:rsidR="009620BD" w:rsidRDefault="009620BD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BD" w:rsidRDefault="009620BD" w:rsidP="003F198A">
      <w:r>
        <w:separator/>
      </w:r>
    </w:p>
  </w:footnote>
  <w:footnote w:type="continuationSeparator" w:id="0">
    <w:p w:rsidR="009620BD" w:rsidRDefault="009620BD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D5">
          <w:rPr>
            <w:noProof/>
          </w:rPr>
          <w:t>3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6CCA"/>
    <w:rsid w:val="00126FC9"/>
    <w:rsid w:val="00145C92"/>
    <w:rsid w:val="001521EE"/>
    <w:rsid w:val="00170F6A"/>
    <w:rsid w:val="0018004C"/>
    <w:rsid w:val="00181D6B"/>
    <w:rsid w:val="00185A2C"/>
    <w:rsid w:val="00186509"/>
    <w:rsid w:val="001971FC"/>
    <w:rsid w:val="001B0FBB"/>
    <w:rsid w:val="001B2DAF"/>
    <w:rsid w:val="001C63A3"/>
    <w:rsid w:val="001C7E61"/>
    <w:rsid w:val="001D15C9"/>
    <w:rsid w:val="001D7B63"/>
    <w:rsid w:val="001E08F7"/>
    <w:rsid w:val="001E293C"/>
    <w:rsid w:val="002101A4"/>
    <w:rsid w:val="002111DD"/>
    <w:rsid w:val="002156E8"/>
    <w:rsid w:val="002229B2"/>
    <w:rsid w:val="00222B56"/>
    <w:rsid w:val="00223170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5CE9"/>
    <w:rsid w:val="002B52F3"/>
    <w:rsid w:val="002C19BD"/>
    <w:rsid w:val="002D409A"/>
    <w:rsid w:val="002D7048"/>
    <w:rsid w:val="002E78A7"/>
    <w:rsid w:val="002E7F23"/>
    <w:rsid w:val="002F5BD0"/>
    <w:rsid w:val="003033E0"/>
    <w:rsid w:val="003069D8"/>
    <w:rsid w:val="00322740"/>
    <w:rsid w:val="003324D0"/>
    <w:rsid w:val="00340932"/>
    <w:rsid w:val="00340CB9"/>
    <w:rsid w:val="00375750"/>
    <w:rsid w:val="00376861"/>
    <w:rsid w:val="003A1582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6BF9"/>
    <w:rsid w:val="004A3DF9"/>
    <w:rsid w:val="004A5947"/>
    <w:rsid w:val="004C2B39"/>
    <w:rsid w:val="004C616D"/>
    <w:rsid w:val="004D2429"/>
    <w:rsid w:val="004E3BF0"/>
    <w:rsid w:val="0050277B"/>
    <w:rsid w:val="005235B8"/>
    <w:rsid w:val="00523777"/>
    <w:rsid w:val="005363C4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5F79C0"/>
    <w:rsid w:val="00601583"/>
    <w:rsid w:val="00601CEA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965F8"/>
    <w:rsid w:val="006B209E"/>
    <w:rsid w:val="006C0C78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22D5"/>
    <w:rsid w:val="00737799"/>
    <w:rsid w:val="00742C0E"/>
    <w:rsid w:val="00743981"/>
    <w:rsid w:val="007653B0"/>
    <w:rsid w:val="0077166A"/>
    <w:rsid w:val="00795B77"/>
    <w:rsid w:val="0079632B"/>
    <w:rsid w:val="007A4ECE"/>
    <w:rsid w:val="007C74BE"/>
    <w:rsid w:val="007D2285"/>
    <w:rsid w:val="007D433F"/>
    <w:rsid w:val="007E2C06"/>
    <w:rsid w:val="007E4404"/>
    <w:rsid w:val="007E56AE"/>
    <w:rsid w:val="007F354E"/>
    <w:rsid w:val="007F7E79"/>
    <w:rsid w:val="00804DC9"/>
    <w:rsid w:val="00814E5F"/>
    <w:rsid w:val="0082268C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9039DD"/>
    <w:rsid w:val="00917872"/>
    <w:rsid w:val="00917AB6"/>
    <w:rsid w:val="0092242D"/>
    <w:rsid w:val="00927A58"/>
    <w:rsid w:val="00950C37"/>
    <w:rsid w:val="00952ADC"/>
    <w:rsid w:val="0095709F"/>
    <w:rsid w:val="009601C1"/>
    <w:rsid w:val="00960DC4"/>
    <w:rsid w:val="009620BD"/>
    <w:rsid w:val="00971DC4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F6CCD"/>
    <w:rsid w:val="00A01A24"/>
    <w:rsid w:val="00A17879"/>
    <w:rsid w:val="00A21290"/>
    <w:rsid w:val="00A22588"/>
    <w:rsid w:val="00A23252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4B4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E7E97"/>
    <w:rsid w:val="00D2538D"/>
    <w:rsid w:val="00D2541F"/>
    <w:rsid w:val="00D30A67"/>
    <w:rsid w:val="00D43FF2"/>
    <w:rsid w:val="00D52392"/>
    <w:rsid w:val="00D65A8D"/>
    <w:rsid w:val="00D752C4"/>
    <w:rsid w:val="00DA3C2E"/>
    <w:rsid w:val="00DA42DC"/>
    <w:rsid w:val="00DA6BE5"/>
    <w:rsid w:val="00DB4621"/>
    <w:rsid w:val="00DB6617"/>
    <w:rsid w:val="00DC4788"/>
    <w:rsid w:val="00DD0C46"/>
    <w:rsid w:val="00E03E32"/>
    <w:rsid w:val="00E053F4"/>
    <w:rsid w:val="00E15753"/>
    <w:rsid w:val="00E16677"/>
    <w:rsid w:val="00E20E59"/>
    <w:rsid w:val="00E25314"/>
    <w:rsid w:val="00E300BB"/>
    <w:rsid w:val="00E3429A"/>
    <w:rsid w:val="00E452F7"/>
    <w:rsid w:val="00E53B31"/>
    <w:rsid w:val="00E547DC"/>
    <w:rsid w:val="00E608BE"/>
    <w:rsid w:val="00E74978"/>
    <w:rsid w:val="00E7525B"/>
    <w:rsid w:val="00E76DBE"/>
    <w:rsid w:val="00E90AED"/>
    <w:rsid w:val="00E92158"/>
    <w:rsid w:val="00E936D1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F0011D"/>
    <w:rsid w:val="00F12367"/>
    <w:rsid w:val="00F13CC0"/>
    <w:rsid w:val="00F13F98"/>
    <w:rsid w:val="00F1532B"/>
    <w:rsid w:val="00F16FE5"/>
    <w:rsid w:val="00F22556"/>
    <w:rsid w:val="00F22E72"/>
    <w:rsid w:val="00F26C5B"/>
    <w:rsid w:val="00F27240"/>
    <w:rsid w:val="00F3258E"/>
    <w:rsid w:val="00F37DFF"/>
    <w:rsid w:val="00F539ED"/>
    <w:rsid w:val="00F5498F"/>
    <w:rsid w:val="00F70141"/>
    <w:rsid w:val="00F74BB9"/>
    <w:rsid w:val="00F84120"/>
    <w:rsid w:val="00F85289"/>
    <w:rsid w:val="00F930F5"/>
    <w:rsid w:val="00FA07CD"/>
    <w:rsid w:val="00FA42D7"/>
    <w:rsid w:val="00FA4446"/>
    <w:rsid w:val="00FB1A2C"/>
    <w:rsid w:val="00FC5D75"/>
    <w:rsid w:val="00FC7F39"/>
    <w:rsid w:val="00FD69BD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5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CB12-68B6-4814-86EF-14D757B5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13</cp:revision>
  <cp:lastPrinted>2018-05-31T09:12:00Z</cp:lastPrinted>
  <dcterms:created xsi:type="dcterms:W3CDTF">2018-04-13T07:01:00Z</dcterms:created>
  <dcterms:modified xsi:type="dcterms:W3CDTF">2018-05-31T09:12:00Z</dcterms:modified>
</cp:coreProperties>
</file>